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ABD4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附件一</w:t>
      </w:r>
    </w:p>
    <w:p w14:paraId="1A3A059F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                  </w:t>
      </w:r>
    </w:p>
    <w:p w14:paraId="4F51955E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1FC68847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2D1EC479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77D6562C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  <w:t>沭阳县第一人民医院医疗设备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一批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  <w:t>采购项目</w:t>
      </w:r>
    </w:p>
    <w:p w14:paraId="528A999E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征求意见书</w:t>
      </w:r>
    </w:p>
    <w:p w14:paraId="1F942D6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4B2B7E8">
      <w:pPr>
        <w:tabs>
          <w:tab w:val="left" w:pos="765"/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38305EDB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供应商（公章）：</w:t>
      </w:r>
    </w:p>
    <w:p w14:paraId="428F5D9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联  系  人：   </w:t>
      </w:r>
    </w:p>
    <w:p w14:paraId="231D512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联 系 电 话：</w:t>
      </w:r>
    </w:p>
    <w:p w14:paraId="6B66EF07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采购包：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</w:t>
      </w:r>
    </w:p>
    <w:p w14:paraId="4BBCE81C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12282D8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5E3415C9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5469223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3E8850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年     月     日</w:t>
      </w:r>
    </w:p>
    <w:p w14:paraId="67EA4521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379B667A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14:paraId="3501C399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14:paraId="43EA085B">
      <w:pPr>
        <w:spacing w:line="600" w:lineRule="exact"/>
        <w:rPr>
          <w:rFonts w:hint="default" w:asci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cs="宋体"/>
          <w:b/>
          <w:sz w:val="32"/>
          <w:szCs w:val="32"/>
        </w:rPr>
        <w:t>附件</w:t>
      </w:r>
      <w:r>
        <w:rPr>
          <w:rFonts w:hint="eastAsia" w:ascii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cs="宋体"/>
          <w:b/>
          <w:sz w:val="32"/>
          <w:szCs w:val="32"/>
          <w:lang w:val="en-US" w:eastAsia="zh-CN"/>
        </w:rPr>
        <w:t>技术参数反馈表</w:t>
      </w:r>
    </w:p>
    <w:p w14:paraId="5D9AF203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15"/>
        <w:gridCol w:w="3162"/>
        <w:gridCol w:w="2822"/>
      </w:tblGrid>
      <w:tr w14:paraId="79A6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0CE3E4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15" w:type="dxa"/>
          </w:tcPr>
          <w:p w14:paraId="14E81C65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14:paraId="5CD6834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2822" w:type="dxa"/>
          </w:tcPr>
          <w:p w14:paraId="103D3AB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征求意见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（如有）</w:t>
            </w:r>
          </w:p>
        </w:tc>
      </w:tr>
      <w:tr w14:paraId="22A5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204FF0F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</w:t>
            </w:r>
          </w:p>
        </w:tc>
        <w:tc>
          <w:tcPr>
            <w:tcW w:w="2015" w:type="dxa"/>
          </w:tcPr>
          <w:p w14:paraId="68517FA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3162" w:type="dxa"/>
          </w:tcPr>
          <w:p w14:paraId="52BD6B5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6588BA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6CC2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EB9FC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15" w:type="dxa"/>
          </w:tcPr>
          <w:p w14:paraId="796A02E0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AB3634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0904C270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2341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1AB6B6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15" w:type="dxa"/>
          </w:tcPr>
          <w:p w14:paraId="2BFB30F5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76E057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77BB3E3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28C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168718E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....</w:t>
            </w:r>
          </w:p>
        </w:tc>
        <w:tc>
          <w:tcPr>
            <w:tcW w:w="2015" w:type="dxa"/>
          </w:tcPr>
          <w:p w14:paraId="0A2F848D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C2F49B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263317C7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19CF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D0F0F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6822F967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0E2C624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4A0984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5CF2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02689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4CDA0D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B757FE8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6EBC6EFE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44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541F2AD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7DBC5C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3162" w:type="dxa"/>
          </w:tcPr>
          <w:p w14:paraId="193AC1CC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38B2C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 w14:paraId="568791A3">
      <w:pPr>
        <w:spacing w:line="560" w:lineRule="exact"/>
        <w:rPr>
          <w:rFonts w:ascii="宋体" w:cs="宋体"/>
          <w:b/>
          <w:sz w:val="30"/>
          <w:szCs w:val="30"/>
        </w:rPr>
      </w:pPr>
    </w:p>
    <w:p w14:paraId="2E4DAB29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注：1.各供应商必须填写详细的技术参数；</w:t>
      </w:r>
    </w:p>
    <w:p w14:paraId="3AB73CFE">
      <w:pPr>
        <w:numPr>
          <w:ilvl w:val="0"/>
          <w:numId w:val="1"/>
        </w:numPr>
        <w:spacing w:line="7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行数不够可自行添加。</w:t>
      </w:r>
    </w:p>
    <w:p w14:paraId="01568AD9"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br w:type="page"/>
      </w:r>
    </w:p>
    <w:p w14:paraId="72130B23">
      <w:pPr>
        <w:spacing w:line="560" w:lineRule="exact"/>
        <w:rPr>
          <w:rFonts w:hint="default" w:ascii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</w:rPr>
        <w:t>附件</w:t>
      </w:r>
      <w:r>
        <w:rPr>
          <w:rFonts w:hint="eastAsia" w:ascii="宋体" w:cs="宋体"/>
          <w:b/>
          <w:sz w:val="28"/>
          <w:szCs w:val="28"/>
          <w:lang w:val="en-US" w:eastAsia="zh-CN"/>
        </w:rPr>
        <w:t>三：其他反馈</w:t>
      </w:r>
    </w:p>
    <w:p w14:paraId="43ECCBDB">
      <w:pPr>
        <w:spacing w:line="560" w:lineRule="exact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参加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征求意见反馈的</w:t>
      </w:r>
      <w:r>
        <w:rPr>
          <w:rFonts w:hint="eastAsia" w:ascii="仿宋" w:hAnsi="仿宋" w:eastAsia="仿宋" w:cs="仿宋"/>
          <w:color w:val="000000"/>
          <w:sz w:val="24"/>
        </w:rPr>
        <w:t>供应商认为其他必要的资料（如服务内容和服务承诺，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对采购需求的制定，技术参数，质保期，交货期等的反馈。</w:t>
      </w:r>
      <w:r>
        <w:rPr>
          <w:rFonts w:hint="eastAsia" w:ascii="仿宋" w:hAnsi="仿宋" w:eastAsia="仿宋" w:cs="仿宋"/>
          <w:color w:val="000000"/>
          <w:sz w:val="24"/>
        </w:rPr>
        <w:t>）</w:t>
      </w: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8D1F">
    <w:pPr>
      <w:pStyle w:val="19"/>
      <w:rPr>
        <w:rStyle w:val="3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73E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973E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D0F67B"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E3C3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B936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B936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85026"/>
    <w:multiLevelType w:val="singleLevel"/>
    <w:tmpl w:val="906850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70484"/>
    <w:rsid w:val="00F70F43"/>
    <w:rsid w:val="00F74061"/>
    <w:rsid w:val="00F80A4C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33E2675"/>
    <w:rsid w:val="046F59C9"/>
    <w:rsid w:val="04AD77B2"/>
    <w:rsid w:val="066E0FC1"/>
    <w:rsid w:val="06D34D65"/>
    <w:rsid w:val="093D5827"/>
    <w:rsid w:val="0B153F0A"/>
    <w:rsid w:val="10216504"/>
    <w:rsid w:val="12FC647D"/>
    <w:rsid w:val="1429276C"/>
    <w:rsid w:val="14760E4C"/>
    <w:rsid w:val="15044A88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3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link w:val="64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1"/>
    <w:link w:val="66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7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68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spacing w:after="120"/>
      <w:ind w:firstLine="420"/>
    </w:pPr>
    <w:rPr>
      <w:szCs w:val="20"/>
    </w:rPr>
  </w:style>
  <w:style w:type="paragraph" w:styleId="11">
    <w:name w:val="Document Map"/>
    <w:basedOn w:val="1"/>
    <w:link w:val="73"/>
    <w:autoRedefine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link w:val="69"/>
    <w:autoRedefine/>
    <w:semiHidden/>
    <w:qFormat/>
    <w:uiPriority w:val="0"/>
    <w:pPr>
      <w:jc w:val="left"/>
    </w:pPr>
    <w:rPr>
      <w:szCs w:val="20"/>
    </w:rPr>
  </w:style>
  <w:style w:type="paragraph" w:styleId="13">
    <w:name w:val="Body Text"/>
    <w:basedOn w:val="1"/>
    <w:link w:val="71"/>
    <w:autoRedefine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14">
    <w:name w:val="Body Text Indent"/>
    <w:basedOn w:val="1"/>
    <w:link w:val="59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15">
    <w:name w:val="Plain Text"/>
    <w:basedOn w:val="1"/>
    <w:link w:val="53"/>
    <w:autoRedefine/>
    <w:qFormat/>
    <w:uiPriority w:val="0"/>
    <w:rPr>
      <w:rFonts w:ascii="宋体" w:hAnsi="Courier New"/>
      <w:szCs w:val="21"/>
    </w:rPr>
  </w:style>
  <w:style w:type="paragraph" w:styleId="16">
    <w:name w:val="Date"/>
    <w:basedOn w:val="1"/>
    <w:next w:val="1"/>
    <w:link w:val="74"/>
    <w:autoRedefine/>
    <w:qFormat/>
    <w:uiPriority w:val="0"/>
    <w:pPr>
      <w:ind w:left="100" w:leftChars="2500"/>
    </w:pPr>
  </w:style>
  <w:style w:type="paragraph" w:styleId="17">
    <w:name w:val="Body Text Indent 2"/>
    <w:basedOn w:val="1"/>
    <w:link w:val="75"/>
    <w:autoRedefine/>
    <w:qFormat/>
    <w:uiPriority w:val="0"/>
    <w:pPr>
      <w:spacing w:line="540" w:lineRule="exact"/>
      <w:ind w:firstLine="720" w:firstLineChars="225"/>
      <w:jc w:val="left"/>
    </w:pPr>
    <w:rPr>
      <w:rFonts w:ascii="仿宋_GB2312" w:eastAsia="仿宋_GB2312"/>
      <w:sz w:val="32"/>
    </w:rPr>
  </w:style>
  <w:style w:type="paragraph" w:styleId="18">
    <w:name w:val="Balloon Text"/>
    <w:basedOn w:val="1"/>
    <w:link w:val="76"/>
    <w:autoRedefine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5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7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78"/>
    <w:autoRedefine/>
    <w:qFormat/>
    <w:uiPriority w:val="0"/>
    <w:pPr>
      <w:ind w:firstLine="639" w:firstLineChars="213"/>
    </w:pPr>
    <w:rPr>
      <w:rFonts w:ascii="仿宋_GB2312" w:eastAsia="仿宋_GB2312"/>
      <w:sz w:val="30"/>
    </w:rPr>
  </w:style>
  <w:style w:type="paragraph" w:styleId="22">
    <w:name w:val="Body Text 2"/>
    <w:basedOn w:val="1"/>
    <w:link w:val="79"/>
    <w:qFormat/>
    <w:uiPriority w:val="0"/>
    <w:pPr>
      <w:spacing w:line="560" w:lineRule="exact"/>
    </w:pPr>
    <w:rPr>
      <w:rFonts w:ascii="仿宋_GB2312" w:eastAsia="仿宋_GB2312"/>
      <w:sz w:val="30"/>
    </w:rPr>
  </w:style>
  <w:style w:type="paragraph" w:styleId="23">
    <w:name w:val="HTML Preformatted"/>
    <w:basedOn w:val="1"/>
    <w:link w:val="8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annotation subject"/>
    <w:basedOn w:val="12"/>
    <w:next w:val="12"/>
    <w:link w:val="70"/>
    <w:semiHidden/>
    <w:qFormat/>
    <w:uiPriority w:val="0"/>
    <w:rPr>
      <w:b/>
      <w:bCs/>
      <w:szCs w:val="24"/>
    </w:rPr>
  </w:style>
  <w:style w:type="paragraph" w:styleId="26">
    <w:name w:val="Body Text First Indent"/>
    <w:basedOn w:val="13"/>
    <w:link w:val="72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table" w:styleId="28">
    <w:name w:val="Table Grid"/>
    <w:basedOn w:val="27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  <w:bCs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FollowedHyperlink"/>
    <w:basedOn w:val="29"/>
    <w:autoRedefine/>
    <w:qFormat/>
    <w:uiPriority w:val="0"/>
    <w:rPr>
      <w:color w:val="800080"/>
      <w:u w:val="single"/>
    </w:rPr>
  </w:style>
  <w:style w:type="character" w:styleId="33">
    <w:name w:val="Hyperlink"/>
    <w:basedOn w:val="29"/>
    <w:autoRedefine/>
    <w:qFormat/>
    <w:uiPriority w:val="0"/>
    <w:rPr>
      <w:color w:val="0000FF"/>
      <w:u w:val="single"/>
    </w:rPr>
  </w:style>
  <w:style w:type="character" w:styleId="34">
    <w:name w:val="annotation reference"/>
    <w:basedOn w:val="29"/>
    <w:autoRedefine/>
    <w:semiHidden/>
    <w:qFormat/>
    <w:uiPriority w:val="0"/>
    <w:rPr>
      <w:sz w:val="21"/>
      <w:szCs w:val="21"/>
    </w:rPr>
  </w:style>
  <w:style w:type="paragraph" w:customStyle="1" w:styleId="35">
    <w:name w:val="标题二、"/>
    <w:autoRedefine/>
    <w:qFormat/>
    <w:uiPriority w:val="99"/>
    <w:pPr>
      <w:widowControl w:val="0"/>
      <w:spacing w:line="360" w:lineRule="auto"/>
      <w:ind w:firstLine="200" w:firstLineChars="200"/>
      <w:jc w:val="both"/>
      <w:outlineLvl w:val="2"/>
    </w:pPr>
    <w:rPr>
      <w:rFonts w:ascii="宋体" w:hAnsi="宋体" w:eastAsia="宋体" w:cs="Times New Roman"/>
      <w:b/>
      <w:kern w:val="2"/>
      <w:sz w:val="21"/>
      <w:szCs w:val="21"/>
      <w:lang w:val="en-US" w:eastAsia="zh-CN" w:bidi="ar-SA"/>
    </w:rPr>
  </w:style>
  <w:style w:type="paragraph" w:customStyle="1" w:styleId="36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7">
    <w:name w:val="Normal_0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8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0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41">
    <w:name w:val="小条"/>
    <w:basedOn w:val="1"/>
    <w:autoRedefine/>
    <w:qFormat/>
    <w:uiPriority w:val="0"/>
    <w:pPr>
      <w:spacing w:before="60" w:line="360" w:lineRule="exact"/>
    </w:pPr>
    <w:rPr>
      <w:rFonts w:ascii="黑体"/>
      <w:szCs w:val="20"/>
    </w:rPr>
  </w:style>
  <w:style w:type="paragraph" w:customStyle="1" w:styleId="42">
    <w:name w:val="Char1"/>
    <w:basedOn w:val="1"/>
    <w:autoRedefine/>
    <w:qFormat/>
    <w:uiPriority w:val="0"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43">
    <w:name w:val="xl3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44">
    <w:name w:val="Char12"/>
    <w:basedOn w:val="1"/>
    <w:autoRedefine/>
    <w:qFormat/>
    <w:uiPriority w:val="0"/>
  </w:style>
  <w:style w:type="paragraph" w:customStyle="1" w:styleId="45">
    <w:name w:val="普通正文"/>
    <w:basedOn w:val="1"/>
    <w:autoRedefine/>
    <w:qFormat/>
    <w:uiPriority w:val="0"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46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8">
    <w:name w:val="普通(网站)1"/>
    <w:basedOn w:val="46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49">
    <w:name w:val="项目"/>
    <w:basedOn w:val="1"/>
    <w:autoRedefine/>
    <w:qFormat/>
    <w:uiPriority w:val="0"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50">
    <w:name w:val="特点"/>
    <w:basedOn w:val="1"/>
    <w:autoRedefine/>
    <w:qFormat/>
    <w:uiPriority w:val="0"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51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2">
    <w:name w:val="ca-18"/>
    <w:basedOn w:val="29"/>
    <w:autoRedefine/>
    <w:qFormat/>
    <w:uiPriority w:val="0"/>
  </w:style>
  <w:style w:type="character" w:customStyle="1" w:styleId="53">
    <w:name w:val="纯文本 Char"/>
    <w:link w:val="15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54">
    <w:name w:val="正文文本缩进 Char"/>
    <w:autoRedefine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55">
    <w:name w:val="font11"/>
    <w:basedOn w:val="29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56">
    <w:name w:val="font01"/>
    <w:basedOn w:val="29"/>
    <w:autoRedefine/>
    <w:qFormat/>
    <w:uiPriority w:val="0"/>
    <w:rPr>
      <w:rFonts w:hint="eastAsia" w:ascii="宋体" w:hAnsi="宋体" w:eastAsia="宋体" w:cs="宋体"/>
      <w:color w:val="FF0000"/>
      <w:sz w:val="22"/>
      <w:szCs w:val="22"/>
    </w:rPr>
  </w:style>
  <w:style w:type="character" w:customStyle="1" w:styleId="57">
    <w:name w:val="页脚 Char"/>
    <w:basedOn w:val="29"/>
    <w:link w:val="19"/>
    <w:autoRedefine/>
    <w:qFormat/>
    <w:uiPriority w:val="99"/>
    <w:rPr>
      <w:kern w:val="2"/>
      <w:sz w:val="18"/>
      <w:szCs w:val="18"/>
    </w:rPr>
  </w:style>
  <w:style w:type="character" w:customStyle="1" w:styleId="58">
    <w:name w:val="font5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59">
    <w:name w:val="正文文本缩进 Char1"/>
    <w:basedOn w:val="29"/>
    <w:link w:val="14"/>
    <w:qFormat/>
    <w:uiPriority w:val="0"/>
    <w:rPr>
      <w:rFonts w:hint="eastAsia" w:ascii="仿宋_GB2312" w:eastAsia="仿宋_GB2312" w:cs="仿宋_GB2312"/>
      <w:kern w:val="2"/>
      <w:sz w:val="32"/>
      <w:szCs w:val="24"/>
      <w:lang w:val="en-US" w:eastAsia="zh-CN" w:bidi="ar-SA"/>
    </w:rPr>
  </w:style>
  <w:style w:type="paragraph" w:styleId="60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61">
    <w:name w:val="标题 1 Char"/>
    <w:basedOn w:val="2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62">
    <w:name w:val="标题 2 Char"/>
    <w:basedOn w:val="29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63">
    <w:name w:val="标题 3 Char"/>
    <w:basedOn w:val="29"/>
    <w:link w:val="4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64">
    <w:name w:val="标题 4 Char"/>
    <w:basedOn w:val="29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Char"/>
    <w:basedOn w:val="29"/>
    <w:link w:val="6"/>
    <w:autoRedefine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66">
    <w:name w:val="标题 6 Char"/>
    <w:basedOn w:val="29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7">
    <w:name w:val="标题 7 Char"/>
    <w:basedOn w:val="29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68">
    <w:name w:val="标题 8 Char"/>
    <w:basedOn w:val="29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9">
    <w:name w:val="批注文字 Char"/>
    <w:basedOn w:val="29"/>
    <w:link w:val="12"/>
    <w:autoRedefine/>
    <w:semiHidden/>
    <w:qFormat/>
    <w:uiPriority w:val="99"/>
    <w:rPr>
      <w:kern w:val="2"/>
      <w:sz w:val="21"/>
    </w:rPr>
  </w:style>
  <w:style w:type="character" w:customStyle="1" w:styleId="70">
    <w:name w:val="批注主题 Char"/>
    <w:basedOn w:val="69"/>
    <w:link w:val="25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71">
    <w:name w:val="正文文本 Char"/>
    <w:basedOn w:val="29"/>
    <w:link w:val="13"/>
    <w:autoRedefine/>
    <w:qFormat/>
    <w:uiPriority w:val="99"/>
    <w:rPr>
      <w:rFonts w:ascii="仿宋_GB2312" w:eastAsia="仿宋_GB2312"/>
      <w:kern w:val="2"/>
      <w:sz w:val="32"/>
      <w:szCs w:val="24"/>
    </w:rPr>
  </w:style>
  <w:style w:type="character" w:customStyle="1" w:styleId="72">
    <w:name w:val="正文首行缩进 Char"/>
    <w:basedOn w:val="71"/>
    <w:link w:val="26"/>
    <w:autoRedefine/>
    <w:qFormat/>
    <w:uiPriority w:val="0"/>
    <w:rPr>
      <w:rFonts w:ascii="仿宋_GB2312" w:eastAsia="仿宋_GB2312"/>
      <w:kern w:val="2"/>
      <w:sz w:val="21"/>
      <w:szCs w:val="24"/>
    </w:rPr>
  </w:style>
  <w:style w:type="character" w:customStyle="1" w:styleId="73">
    <w:name w:val="文档结构图 Char"/>
    <w:basedOn w:val="29"/>
    <w:link w:val="11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4">
    <w:name w:val="日期 Char"/>
    <w:basedOn w:val="29"/>
    <w:link w:val="16"/>
    <w:autoRedefine/>
    <w:qFormat/>
    <w:uiPriority w:val="0"/>
    <w:rPr>
      <w:kern w:val="2"/>
      <w:sz w:val="21"/>
      <w:szCs w:val="24"/>
    </w:rPr>
  </w:style>
  <w:style w:type="character" w:customStyle="1" w:styleId="75">
    <w:name w:val="正文文本缩进 2 Char"/>
    <w:basedOn w:val="29"/>
    <w:link w:val="17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76">
    <w:name w:val="批注框文本 Char"/>
    <w:basedOn w:val="29"/>
    <w:link w:val="18"/>
    <w:autoRedefine/>
    <w:semiHidden/>
    <w:qFormat/>
    <w:uiPriority w:val="0"/>
    <w:rPr>
      <w:kern w:val="2"/>
      <w:sz w:val="18"/>
      <w:szCs w:val="18"/>
    </w:rPr>
  </w:style>
  <w:style w:type="character" w:customStyle="1" w:styleId="77">
    <w:name w:val="页眉 Char"/>
    <w:basedOn w:val="29"/>
    <w:link w:val="20"/>
    <w:autoRedefine/>
    <w:qFormat/>
    <w:uiPriority w:val="0"/>
    <w:rPr>
      <w:kern w:val="2"/>
      <w:sz w:val="18"/>
      <w:szCs w:val="18"/>
    </w:rPr>
  </w:style>
  <w:style w:type="character" w:customStyle="1" w:styleId="78">
    <w:name w:val="正文文本缩进 3 Char"/>
    <w:basedOn w:val="29"/>
    <w:link w:val="21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79">
    <w:name w:val="正文文本 2 Char"/>
    <w:basedOn w:val="29"/>
    <w:link w:val="22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80">
    <w:name w:val="HTML 预设格式 Char"/>
    <w:basedOn w:val="29"/>
    <w:link w:val="23"/>
    <w:autoRedefine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81">
    <w:name w:val="正文2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8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列出段落1"/>
    <w:basedOn w:val="1"/>
    <w:autoRedefine/>
    <w:qFormat/>
    <w:uiPriority w:val="0"/>
    <w:pPr>
      <w:ind w:firstLine="420" w:firstLineChars="200"/>
    </w:pPr>
    <w:rPr>
      <w:rFonts w:ascii="宋体" w:hAnsi="宋体"/>
      <w:kern w:val="16"/>
      <w:sz w:val="30"/>
      <w:szCs w:val="30"/>
    </w:rPr>
  </w:style>
  <w:style w:type="character" w:customStyle="1" w:styleId="84">
    <w:name w:val="font21"/>
    <w:basedOn w:val="2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5">
    <w:name w:val="font3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41"/>
    <w:basedOn w:val="29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185</Characters>
  <Lines>54</Lines>
  <Paragraphs>15</Paragraphs>
  <TotalTime>1</TotalTime>
  <ScaleCrop>false</ScaleCrop>
  <LinksUpToDate>false</LinksUpToDate>
  <CharactersWithSpaces>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2016-12-20T00:42:00Z</dcterms:created>
  <dc:creator>zh</dc:creator>
  <cp:lastModifiedBy>Mj</cp:lastModifiedBy>
  <cp:lastPrinted>2014-08-13T02:34:00Z</cp:lastPrinted>
  <dcterms:modified xsi:type="dcterms:W3CDTF">2024-11-18T06:10:15Z</dcterms:modified>
  <dc:title>政府采购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399E8A73AFC84D1D89D3AB328265414A_13</vt:lpwstr>
  </property>
</Properties>
</file>